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35"/>
        <w:gridCol w:w="2925"/>
        <w:gridCol w:w="1890"/>
        <w:gridCol w:w="3045"/>
        <w:tblGridChange w:id="0">
          <w:tblGrid>
            <w:gridCol w:w="1935"/>
            <w:gridCol w:w="2925"/>
            <w:gridCol w:w="1890"/>
            <w:gridCol w:w="3045"/>
          </w:tblGrid>
        </w:tblGridChange>
      </w:tblGrid>
      <w:tr>
        <w:trPr>
          <w:cantSplit w:val="0"/>
          <w:trHeight w:val="359.6348884381339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FY24 LVA Faculty and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Position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Adside, Angela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Jones, Mackenzie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Alderman, Amy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 - 5th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Lewis, Lisa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Technology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Anderson, Keata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Specialist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Lindsay, Andrew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Andrews, Belinda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Bookkeeper/ Registrar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Lowndes, Rosie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Bark, Katelynn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Academic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Moore, Chrys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Broadus, Priscilla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 Academic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McLaren, Beverly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 - 4th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Brookins, Pam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Parham, Nikki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Clerk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Bullock, Belinda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 Academic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Prentice, Josh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STEM Teacher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Byrd, Shantel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Recourse 5th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Pruett, Jennifer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MTSS Coordinator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Caron, Jessi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Pruett, Keith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Instructional Coach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Chancellor, Heather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Assistant Principal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Rauscher, Hannah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Resource Teacher</w:t>
            </w:r>
          </w:p>
        </w:tc>
      </w:tr>
      <w:tr>
        <w:trPr>
          <w:cantSplit w:val="0"/>
          <w:trHeight w:val="389.60446247464506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Cleveland, Gloria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PEC Para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Reeves, Luein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Inclusion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Cobb, Shariah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Respess, Joel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Collins, Candace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Engagement Coordinator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Roberts, Crystal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Cook, Julie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Rousey, Allison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Cooper, Diane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EIP- 5th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Rucker, Kori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Copelan, Deidre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Shropshire, Christasia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Writingfix/ 5th Grade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Craddock, Beth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Simmons, Keisha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Crane, Rhonda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Smith, Brittany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Crow, Damaya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Therapeutic Program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Smith, Erin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Montessori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Dietz, Amie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Inclusion 3rd Grade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Smith, Kelly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 - 4th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Edwards, Christie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Smith, Ken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Dunn, Charlene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Speights, JaQuandra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Easley, Ellen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Inclusion 4th Grade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Spikes, Schlonda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Resource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Evans, Jasper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Behavior Interventionist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Steinmeyer, Jamie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Freeman, Georgia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Academic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Terrell, Bradley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Fricker, Christine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Therapeutic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Terrell, Jasmine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Geeker, Jamie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PEC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Trawick, D'Nee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Giddens, Tara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 3rd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Tremble, Makalia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Glenn, Jalyn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Tyson, Christi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CIS Coordinator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Goldberg, Amanda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Wallace, Amy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Hampton, Letroy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Therapeutic Support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Watson, Arlinda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PEC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Harden, Mattie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PEC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Weathers, Claudia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EIP - 3rd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Heath, Jarlessia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PEC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Webb, Lakessia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Paraprofessional PEC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Henry, Tameika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Attendance Clerk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Whipple, Diondrea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 Grade Montessori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Holder, Shawne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Principal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Winkfield, Deleatrice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Montessori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Holland, Stephanie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PEC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Yorker, Elizabeth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Teacher</w:t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Hubbard, Crescentia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Hurst, Lashonda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Behavior Specialist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.6348884381339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Jackson, Jeanitra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 Grade Teacher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