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15" w:rsidRDefault="00EB2815" w:rsidP="00EB2815">
      <w:pPr>
        <w:pStyle w:val="Title"/>
        <w:rPr>
          <w:sz w:val="28"/>
        </w:rPr>
      </w:pPr>
      <w:r>
        <w:t>High Frequency Word List</w:t>
      </w: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1620"/>
        <w:gridCol w:w="1800"/>
        <w:gridCol w:w="1800"/>
        <w:gridCol w:w="1926"/>
        <w:gridCol w:w="1854"/>
        <w:gridCol w:w="1980"/>
      </w:tblGrid>
      <w:tr w:rsidR="00EB2815" w:rsidTr="00CB354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EB2815" w:rsidRDefault="00EB2815" w:rsidP="00CB3549">
            <w:pPr>
              <w:pStyle w:val="Subtitle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Words 1-25</w:t>
            </w:r>
          </w:p>
        </w:tc>
        <w:tc>
          <w:tcPr>
            <w:tcW w:w="1620" w:type="dxa"/>
          </w:tcPr>
          <w:p w:rsidR="00EB2815" w:rsidRDefault="00EB2815" w:rsidP="00CB3549">
            <w:pPr>
              <w:rPr>
                <w:sz w:val="22"/>
              </w:rPr>
            </w:pPr>
            <w:r>
              <w:rPr>
                <w:sz w:val="22"/>
              </w:rPr>
              <w:t>Words 26-50</w:t>
            </w:r>
          </w:p>
        </w:tc>
        <w:tc>
          <w:tcPr>
            <w:tcW w:w="1620" w:type="dxa"/>
          </w:tcPr>
          <w:p w:rsidR="00EB2815" w:rsidRDefault="00EB2815" w:rsidP="00CB3549">
            <w:pPr>
              <w:rPr>
                <w:sz w:val="22"/>
              </w:rPr>
            </w:pPr>
            <w:r>
              <w:rPr>
                <w:sz w:val="22"/>
              </w:rPr>
              <w:t>Words 51-75</w:t>
            </w:r>
          </w:p>
        </w:tc>
        <w:tc>
          <w:tcPr>
            <w:tcW w:w="1800" w:type="dxa"/>
          </w:tcPr>
          <w:p w:rsidR="00EB2815" w:rsidRDefault="00EB2815" w:rsidP="00CB3549">
            <w:pPr>
              <w:rPr>
                <w:sz w:val="22"/>
              </w:rPr>
            </w:pPr>
            <w:r>
              <w:rPr>
                <w:sz w:val="22"/>
              </w:rPr>
              <w:t>Words 76-100</w:t>
            </w:r>
          </w:p>
        </w:tc>
        <w:tc>
          <w:tcPr>
            <w:tcW w:w="1800" w:type="dxa"/>
          </w:tcPr>
          <w:p w:rsidR="00EB2815" w:rsidRDefault="00EB2815" w:rsidP="00CB3549">
            <w:pPr>
              <w:rPr>
                <w:sz w:val="22"/>
              </w:rPr>
            </w:pPr>
            <w:r>
              <w:rPr>
                <w:sz w:val="22"/>
              </w:rPr>
              <w:t>Words 101-125</w:t>
            </w:r>
          </w:p>
        </w:tc>
        <w:tc>
          <w:tcPr>
            <w:tcW w:w="1926" w:type="dxa"/>
          </w:tcPr>
          <w:p w:rsidR="00EB2815" w:rsidRDefault="00EB2815" w:rsidP="00CB3549">
            <w:pPr>
              <w:rPr>
                <w:sz w:val="22"/>
              </w:rPr>
            </w:pPr>
            <w:r>
              <w:rPr>
                <w:sz w:val="22"/>
              </w:rPr>
              <w:t>Words 126-150</w:t>
            </w:r>
          </w:p>
        </w:tc>
        <w:tc>
          <w:tcPr>
            <w:tcW w:w="1854" w:type="dxa"/>
          </w:tcPr>
          <w:p w:rsidR="00EB2815" w:rsidRDefault="00EB2815" w:rsidP="00CB3549">
            <w:pPr>
              <w:rPr>
                <w:sz w:val="22"/>
              </w:rPr>
            </w:pPr>
            <w:r>
              <w:rPr>
                <w:sz w:val="22"/>
              </w:rPr>
              <w:t>Words 151-175</w:t>
            </w:r>
          </w:p>
        </w:tc>
        <w:tc>
          <w:tcPr>
            <w:tcW w:w="1980" w:type="dxa"/>
          </w:tcPr>
          <w:p w:rsidR="00EB2815" w:rsidRDefault="00EB2815" w:rsidP="00CB3549">
            <w:pPr>
              <w:rPr>
                <w:sz w:val="22"/>
              </w:rPr>
            </w:pPr>
            <w:r>
              <w:rPr>
                <w:sz w:val="22"/>
              </w:rPr>
              <w:t>Words 176-200</w:t>
            </w:r>
          </w:p>
        </w:tc>
      </w:tr>
      <w:tr w:rsidR="00EB2815" w:rsidTr="00CB354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a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big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an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 xml:space="preserve">am 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about</w:t>
            </w:r>
          </w:p>
        </w:tc>
        <w:tc>
          <w:tcPr>
            <w:tcW w:w="1926" w:type="dxa"/>
          </w:tcPr>
          <w:p w:rsidR="00EB2815" w:rsidRDefault="00EB2815" w:rsidP="00CB3549">
            <w:pPr>
              <w:jc w:val="center"/>
            </w:pPr>
            <w:r>
              <w:t>after</w:t>
            </w:r>
          </w:p>
        </w:tc>
        <w:tc>
          <w:tcPr>
            <w:tcW w:w="1854" w:type="dxa"/>
          </w:tcPr>
          <w:p w:rsidR="00EB2815" w:rsidRDefault="00EB2815" w:rsidP="00CB3549">
            <w:pPr>
              <w:jc w:val="center"/>
            </w:pPr>
            <w:r>
              <w:t>again</w:t>
            </w:r>
          </w:p>
        </w:tc>
        <w:tc>
          <w:tcPr>
            <w:tcW w:w="1980" w:type="dxa"/>
          </w:tcPr>
          <w:p w:rsidR="00EB2815" w:rsidRDefault="00EB2815" w:rsidP="00CB3549">
            <w:pPr>
              <w:jc w:val="center"/>
            </w:pPr>
            <w:r>
              <w:t>air</w:t>
            </w:r>
          </w:p>
        </w:tc>
      </w:tr>
      <w:tr w:rsidR="00EB2815" w:rsidTr="00CB354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all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come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back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as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been</w:t>
            </w:r>
          </w:p>
        </w:tc>
        <w:tc>
          <w:tcPr>
            <w:tcW w:w="1926" w:type="dxa"/>
          </w:tcPr>
          <w:p w:rsidR="00EB2815" w:rsidRDefault="00EB2815" w:rsidP="00CB3549">
            <w:pPr>
              <w:jc w:val="center"/>
            </w:pPr>
            <w:r>
              <w:t>also</w:t>
            </w:r>
          </w:p>
        </w:tc>
        <w:tc>
          <w:tcPr>
            <w:tcW w:w="1854" w:type="dxa"/>
          </w:tcPr>
          <w:p w:rsidR="00EB2815" w:rsidRDefault="00EB2815" w:rsidP="00CB3549">
            <w:pPr>
              <w:jc w:val="center"/>
            </w:pPr>
            <w:r>
              <w:t>another</w:t>
            </w:r>
          </w:p>
        </w:tc>
        <w:tc>
          <w:tcPr>
            <w:tcW w:w="1980" w:type="dxa"/>
          </w:tcPr>
          <w:p w:rsidR="00EB2815" w:rsidRDefault="00EB2815" w:rsidP="00CB3549">
            <w:pPr>
              <w:jc w:val="center"/>
            </w:pPr>
            <w:r>
              <w:t>always</w:t>
            </w:r>
          </w:p>
        </w:tc>
      </w:tr>
      <w:tr w:rsidR="00EB2815" w:rsidTr="00CB354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and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do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be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away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call</w:t>
            </w:r>
          </w:p>
        </w:tc>
        <w:tc>
          <w:tcPr>
            <w:tcW w:w="1926" w:type="dxa"/>
          </w:tcPr>
          <w:p w:rsidR="00EB2815" w:rsidRDefault="00EB2815" w:rsidP="00CB3549">
            <w:pPr>
              <w:jc w:val="center"/>
            </w:pPr>
            <w:r>
              <w:t>any</w:t>
            </w:r>
          </w:p>
        </w:tc>
        <w:tc>
          <w:tcPr>
            <w:tcW w:w="1854" w:type="dxa"/>
          </w:tcPr>
          <w:p w:rsidR="00EB2815" w:rsidRDefault="00EB2815" w:rsidP="00CB3549">
            <w:pPr>
              <w:jc w:val="center"/>
            </w:pPr>
            <w:r>
              <w:t>ask</w:t>
            </w:r>
          </w:p>
        </w:tc>
        <w:tc>
          <w:tcPr>
            <w:tcW w:w="1980" w:type="dxa"/>
          </w:tcPr>
          <w:p w:rsidR="00EB2815" w:rsidRDefault="00EB2815" w:rsidP="00CB3549">
            <w:pPr>
              <w:jc w:val="center"/>
            </w:pPr>
            <w:r>
              <w:t>animal</w:t>
            </w:r>
          </w:p>
        </w:tc>
      </w:tr>
      <w:tr w:rsidR="00EB2815" w:rsidTr="00CB354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are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down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came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by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could</w:t>
            </w:r>
          </w:p>
        </w:tc>
        <w:tc>
          <w:tcPr>
            <w:tcW w:w="1926" w:type="dxa"/>
          </w:tcPr>
          <w:p w:rsidR="00EB2815" w:rsidRDefault="00EB2815" w:rsidP="00CB3549">
            <w:pPr>
              <w:jc w:val="center"/>
            </w:pPr>
            <w:r>
              <w:t>around</w:t>
            </w:r>
          </w:p>
        </w:tc>
        <w:tc>
          <w:tcPr>
            <w:tcW w:w="1854" w:type="dxa"/>
          </w:tcPr>
          <w:p w:rsidR="00EB2815" w:rsidRDefault="00EB2815" w:rsidP="00CB3549">
            <w:pPr>
              <w:jc w:val="center"/>
            </w:pPr>
            <w:r>
              <w:t>because</w:t>
            </w:r>
          </w:p>
        </w:tc>
        <w:tc>
          <w:tcPr>
            <w:tcW w:w="1980" w:type="dxa"/>
          </w:tcPr>
          <w:p w:rsidR="00EB2815" w:rsidRDefault="00EB2815" w:rsidP="00CB3549">
            <w:pPr>
              <w:jc w:val="center"/>
            </w:pPr>
            <w:r>
              <w:t>answer</w:t>
            </w:r>
          </w:p>
        </w:tc>
      </w:tr>
      <w:tr w:rsidR="00EB2815" w:rsidTr="00CB354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at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get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day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cat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find</w:t>
            </w:r>
          </w:p>
        </w:tc>
        <w:tc>
          <w:tcPr>
            <w:tcW w:w="1926" w:type="dxa"/>
          </w:tcPr>
          <w:p w:rsidR="00EB2815" w:rsidRDefault="00EB2815" w:rsidP="00CB3549">
            <w:pPr>
              <w:jc w:val="center"/>
            </w:pPr>
            <w:r>
              <w:t>before</w:t>
            </w:r>
          </w:p>
        </w:tc>
        <w:tc>
          <w:tcPr>
            <w:tcW w:w="1854" w:type="dxa"/>
          </w:tcPr>
          <w:p w:rsidR="00EB2815" w:rsidRDefault="00EB2815" w:rsidP="00CB3549">
            <w:pPr>
              <w:jc w:val="center"/>
            </w:pPr>
            <w:r>
              <w:t>change</w:t>
            </w:r>
          </w:p>
        </w:tc>
        <w:tc>
          <w:tcPr>
            <w:tcW w:w="1980" w:type="dxa"/>
          </w:tcPr>
          <w:p w:rsidR="00EB2815" w:rsidRDefault="00EB2815" w:rsidP="00CB3549">
            <w:pPr>
              <w:jc w:val="center"/>
            </w:pPr>
            <w:r>
              <w:t>ask</w:t>
            </w:r>
          </w:p>
        </w:tc>
      </w:tr>
      <w:tr w:rsidR="00EB2815" w:rsidTr="00CB354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but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go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did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dad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first</w:t>
            </w:r>
          </w:p>
        </w:tc>
        <w:tc>
          <w:tcPr>
            <w:tcW w:w="1926" w:type="dxa"/>
          </w:tcPr>
          <w:p w:rsidR="00EB2815" w:rsidRDefault="00EB2815" w:rsidP="00CB3549">
            <w:pPr>
              <w:jc w:val="center"/>
            </w:pPr>
            <w:r>
              <w:t>boy</w:t>
            </w:r>
          </w:p>
        </w:tc>
        <w:tc>
          <w:tcPr>
            <w:tcW w:w="1854" w:type="dxa"/>
          </w:tcPr>
          <w:p w:rsidR="00EB2815" w:rsidRDefault="00EB2815" w:rsidP="00CB3549">
            <w:pPr>
              <w:jc w:val="center"/>
            </w:pPr>
            <w:r>
              <w:t>different</w:t>
            </w:r>
          </w:p>
        </w:tc>
        <w:tc>
          <w:tcPr>
            <w:tcW w:w="1980" w:type="dxa"/>
          </w:tcPr>
          <w:p w:rsidR="00EB2815" w:rsidRDefault="00EB2815" w:rsidP="00CB3549">
            <w:pPr>
              <w:jc w:val="center"/>
            </w:pPr>
            <w:r>
              <w:t>end</w:t>
            </w:r>
          </w:p>
        </w:tc>
      </w:tr>
      <w:tr w:rsidR="00EB2815" w:rsidTr="00CB354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can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he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dog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going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if</w:t>
            </w:r>
          </w:p>
        </w:tc>
        <w:tc>
          <w:tcPr>
            <w:tcW w:w="1926" w:type="dxa"/>
          </w:tcPr>
          <w:p w:rsidR="00EB2815" w:rsidRDefault="00EB2815" w:rsidP="00CB3549">
            <w:pPr>
              <w:jc w:val="center"/>
            </w:pPr>
            <w:r>
              <w:t>every</w:t>
            </w:r>
          </w:p>
        </w:tc>
        <w:tc>
          <w:tcPr>
            <w:tcW w:w="1854" w:type="dxa"/>
          </w:tcPr>
          <w:p w:rsidR="00EB2815" w:rsidRDefault="00EB2815" w:rsidP="00CB3549">
            <w:pPr>
              <w:jc w:val="center"/>
            </w:pPr>
            <w:r>
              <w:t>does</w:t>
            </w:r>
          </w:p>
        </w:tc>
        <w:tc>
          <w:tcPr>
            <w:tcW w:w="1980" w:type="dxa"/>
          </w:tcPr>
          <w:p w:rsidR="00EB2815" w:rsidRDefault="00EB2815" w:rsidP="00CB3549">
            <w:pPr>
              <w:jc w:val="center"/>
            </w:pPr>
            <w:r>
              <w:t>found</w:t>
            </w:r>
          </w:p>
        </w:tc>
      </w:tr>
      <w:tr w:rsidR="00EB2815" w:rsidTr="00CB354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for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like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eat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good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its</w:t>
            </w:r>
          </w:p>
        </w:tc>
        <w:tc>
          <w:tcPr>
            <w:tcW w:w="1926" w:type="dxa"/>
          </w:tcPr>
          <w:p w:rsidR="00EB2815" w:rsidRDefault="00EB2815" w:rsidP="00CB3549">
            <w:pPr>
              <w:jc w:val="center"/>
            </w:pPr>
            <w:r>
              <w:t>follow</w:t>
            </w:r>
          </w:p>
        </w:tc>
        <w:tc>
          <w:tcPr>
            <w:tcW w:w="1854" w:type="dxa"/>
          </w:tcPr>
          <w:p w:rsidR="00EB2815" w:rsidRDefault="00EB2815" w:rsidP="00CB3549">
            <w:pPr>
              <w:jc w:val="center"/>
            </w:pPr>
            <w:r>
              <w:t>even</w:t>
            </w:r>
          </w:p>
        </w:tc>
        <w:tc>
          <w:tcPr>
            <w:tcW w:w="1980" w:type="dxa"/>
          </w:tcPr>
          <w:p w:rsidR="00EB2815" w:rsidRDefault="00EB2815" w:rsidP="00CB3549">
            <w:pPr>
              <w:jc w:val="center"/>
            </w:pPr>
            <w:r>
              <w:t>learn</w:t>
            </w:r>
          </w:p>
        </w:tc>
      </w:tr>
      <w:tr w:rsidR="00EB2815" w:rsidTr="00CB354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have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little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from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has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know</w:t>
            </w:r>
          </w:p>
        </w:tc>
        <w:tc>
          <w:tcPr>
            <w:tcW w:w="1926" w:type="dxa"/>
          </w:tcPr>
          <w:p w:rsidR="00EB2815" w:rsidRDefault="00EB2815" w:rsidP="00CB3549">
            <w:pPr>
              <w:jc w:val="center"/>
            </w:pPr>
            <w:r>
              <w:t>give</w:t>
            </w:r>
          </w:p>
        </w:tc>
        <w:tc>
          <w:tcPr>
            <w:tcW w:w="1854" w:type="dxa"/>
          </w:tcPr>
          <w:p w:rsidR="00EB2815" w:rsidRDefault="00EB2815" w:rsidP="00CB3549">
            <w:pPr>
              <w:jc w:val="center"/>
            </w:pPr>
            <w:r>
              <w:t>hand</w:t>
            </w:r>
          </w:p>
        </w:tc>
        <w:tc>
          <w:tcPr>
            <w:tcW w:w="1980" w:type="dxa"/>
          </w:tcPr>
          <w:p w:rsidR="00EB2815" w:rsidRDefault="00EB2815" w:rsidP="00CB3549">
            <w:pPr>
              <w:jc w:val="center"/>
            </w:pPr>
            <w:r>
              <w:t>letter</w:t>
            </w:r>
          </w:p>
        </w:tc>
      </w:tr>
      <w:tr w:rsidR="00EB2815" w:rsidTr="00CB354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I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no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got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help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many</w:t>
            </w:r>
          </w:p>
        </w:tc>
        <w:tc>
          <w:tcPr>
            <w:tcW w:w="1926" w:type="dxa"/>
          </w:tcPr>
          <w:p w:rsidR="00EB2815" w:rsidRDefault="00EB2815" w:rsidP="00CB3549">
            <w:pPr>
              <w:jc w:val="center"/>
            </w:pPr>
            <w:r>
              <w:t>great</w:t>
            </w:r>
          </w:p>
        </w:tc>
        <w:tc>
          <w:tcPr>
            <w:tcW w:w="1854" w:type="dxa"/>
          </w:tcPr>
          <w:p w:rsidR="00EB2815" w:rsidRDefault="00EB2815" w:rsidP="00CB3549">
            <w:pPr>
              <w:jc w:val="center"/>
            </w:pPr>
            <w:r>
              <w:t>kind</w:t>
            </w:r>
          </w:p>
        </w:tc>
        <w:tc>
          <w:tcPr>
            <w:tcW w:w="1980" w:type="dxa"/>
          </w:tcPr>
          <w:p w:rsidR="00EB2815" w:rsidRDefault="00EB2815" w:rsidP="00CB3549">
            <w:pPr>
              <w:jc w:val="center"/>
            </w:pPr>
            <w:r>
              <w:t>mean</w:t>
            </w:r>
          </w:p>
        </w:tc>
      </w:tr>
      <w:tr w:rsidR="00EB2815" w:rsidTr="00CB354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in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not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had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home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may</w:t>
            </w:r>
          </w:p>
        </w:tc>
        <w:tc>
          <w:tcPr>
            <w:tcW w:w="1926" w:type="dxa"/>
          </w:tcPr>
          <w:p w:rsidR="00EB2815" w:rsidRDefault="00EB2815" w:rsidP="00CB3549">
            <w:pPr>
              <w:jc w:val="center"/>
            </w:pPr>
            <w:r>
              <w:t>live</w:t>
            </w:r>
          </w:p>
        </w:tc>
        <w:tc>
          <w:tcPr>
            <w:tcW w:w="1854" w:type="dxa"/>
          </w:tcPr>
          <w:p w:rsidR="00EB2815" w:rsidRDefault="00EB2815" w:rsidP="00CB3549">
            <w:pPr>
              <w:jc w:val="center"/>
            </w:pPr>
            <w:r>
              <w:t>land</w:t>
            </w:r>
          </w:p>
        </w:tc>
        <w:tc>
          <w:tcPr>
            <w:tcW w:w="1980" w:type="dxa"/>
          </w:tcPr>
          <w:p w:rsidR="00EB2815" w:rsidRDefault="00EB2815" w:rsidP="00CB3549">
            <w:pPr>
              <w:jc w:val="center"/>
            </w:pPr>
            <w:r>
              <w:t>mother</w:t>
            </w:r>
          </w:p>
        </w:tc>
      </w:tr>
      <w:tr w:rsidR="00EB2815" w:rsidTr="00CB354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is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one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her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house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more</w:t>
            </w:r>
          </w:p>
        </w:tc>
        <w:tc>
          <w:tcPr>
            <w:tcW w:w="1926" w:type="dxa"/>
          </w:tcPr>
          <w:p w:rsidR="00EB2815" w:rsidRDefault="00EB2815" w:rsidP="00CB3549">
            <w:pPr>
              <w:jc w:val="center"/>
            </w:pPr>
            <w:r>
              <w:t>man</w:t>
            </w:r>
          </w:p>
        </w:tc>
        <w:tc>
          <w:tcPr>
            <w:tcW w:w="1854" w:type="dxa"/>
          </w:tcPr>
          <w:p w:rsidR="00EB2815" w:rsidRDefault="00EB2815" w:rsidP="00CB3549">
            <w:pPr>
              <w:jc w:val="center"/>
            </w:pPr>
            <w:r>
              <w:t>large</w:t>
            </w:r>
          </w:p>
        </w:tc>
        <w:tc>
          <w:tcPr>
            <w:tcW w:w="1980" w:type="dxa"/>
          </w:tcPr>
          <w:p w:rsidR="00EB2815" w:rsidRDefault="00EB2815" w:rsidP="00CB3549">
            <w:pPr>
              <w:jc w:val="center"/>
            </w:pPr>
            <w:r>
              <w:t>off</w:t>
            </w:r>
          </w:p>
        </w:tc>
      </w:tr>
      <w:tr w:rsidR="00EB2815" w:rsidTr="00CB354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it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out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here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how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new</w:t>
            </w:r>
          </w:p>
        </w:tc>
        <w:tc>
          <w:tcPr>
            <w:tcW w:w="1926" w:type="dxa"/>
          </w:tcPr>
          <w:p w:rsidR="00EB2815" w:rsidRDefault="00EB2815" w:rsidP="00CB3549">
            <w:pPr>
              <w:jc w:val="center"/>
            </w:pPr>
            <w:r>
              <w:t>much</w:t>
            </w:r>
          </w:p>
        </w:tc>
        <w:tc>
          <w:tcPr>
            <w:tcW w:w="1854" w:type="dxa"/>
          </w:tcPr>
          <w:p w:rsidR="00EB2815" w:rsidRDefault="00EB2815" w:rsidP="00CB3549">
            <w:pPr>
              <w:jc w:val="center"/>
            </w:pPr>
            <w:r>
              <w:t>men</w:t>
            </w:r>
          </w:p>
        </w:tc>
        <w:tc>
          <w:tcPr>
            <w:tcW w:w="1980" w:type="dxa"/>
          </w:tcPr>
          <w:p w:rsidR="00EB2815" w:rsidRDefault="00EB2815" w:rsidP="00CB3549">
            <w:pPr>
              <w:jc w:val="center"/>
            </w:pPr>
            <w:r>
              <w:t>page</w:t>
            </w:r>
          </w:p>
        </w:tc>
      </w:tr>
      <w:tr w:rsidR="00EB2815" w:rsidTr="00CB354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me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see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his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long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only</w:t>
            </w:r>
          </w:p>
        </w:tc>
        <w:tc>
          <w:tcPr>
            <w:tcW w:w="1926" w:type="dxa"/>
          </w:tcPr>
          <w:p w:rsidR="00EB2815" w:rsidRDefault="00EB2815" w:rsidP="00CB3549">
            <w:pPr>
              <w:jc w:val="center"/>
            </w:pPr>
            <w:r>
              <w:t>name</w:t>
            </w:r>
          </w:p>
        </w:tc>
        <w:tc>
          <w:tcPr>
            <w:tcW w:w="1854" w:type="dxa"/>
          </w:tcPr>
          <w:p w:rsidR="00EB2815" w:rsidRDefault="00EB2815" w:rsidP="00CB3549">
            <w:pPr>
              <w:jc w:val="center"/>
            </w:pPr>
            <w:r>
              <w:t>move</w:t>
            </w:r>
          </w:p>
        </w:tc>
        <w:tc>
          <w:tcPr>
            <w:tcW w:w="1980" w:type="dxa"/>
          </w:tcPr>
          <w:p w:rsidR="00EB2815" w:rsidRDefault="00EB2815" w:rsidP="00CB3549">
            <w:pPr>
              <w:jc w:val="center"/>
            </w:pPr>
            <w:r>
              <w:t>picture</w:t>
            </w:r>
          </w:p>
        </w:tc>
      </w:tr>
      <w:tr w:rsidR="00EB2815" w:rsidTr="00CB354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my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she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into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made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other</w:t>
            </w:r>
          </w:p>
        </w:tc>
        <w:tc>
          <w:tcPr>
            <w:tcW w:w="1926" w:type="dxa"/>
          </w:tcPr>
          <w:p w:rsidR="00EB2815" w:rsidRDefault="00EB2815" w:rsidP="00CB3549">
            <w:pPr>
              <w:jc w:val="center"/>
            </w:pPr>
            <w:r>
              <w:t>old</w:t>
            </w:r>
          </w:p>
        </w:tc>
        <w:tc>
          <w:tcPr>
            <w:tcW w:w="1854" w:type="dxa"/>
          </w:tcPr>
          <w:p w:rsidR="00EB2815" w:rsidRDefault="00EB2815" w:rsidP="00CB3549">
            <w:pPr>
              <w:jc w:val="center"/>
            </w:pPr>
            <w:r>
              <w:t>must</w:t>
            </w:r>
          </w:p>
        </w:tc>
        <w:tc>
          <w:tcPr>
            <w:tcW w:w="1980" w:type="dxa"/>
          </w:tcPr>
          <w:p w:rsidR="00EB2815" w:rsidRDefault="00EB2815" w:rsidP="00CB3549">
            <w:pPr>
              <w:jc w:val="center"/>
            </w:pPr>
            <w:r>
              <w:t>please</w:t>
            </w:r>
          </w:p>
        </w:tc>
      </w:tr>
      <w:tr w:rsidR="00EB2815" w:rsidTr="00CB354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of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so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just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or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part</w:t>
            </w:r>
          </w:p>
        </w:tc>
        <w:tc>
          <w:tcPr>
            <w:tcW w:w="1926" w:type="dxa"/>
          </w:tcPr>
          <w:p w:rsidR="00EB2815" w:rsidRDefault="00EB2815" w:rsidP="00CB3549">
            <w:pPr>
              <w:jc w:val="center"/>
            </w:pPr>
            <w:r>
              <w:t>our</w:t>
            </w:r>
          </w:p>
        </w:tc>
        <w:tc>
          <w:tcPr>
            <w:tcW w:w="1854" w:type="dxa"/>
          </w:tcPr>
          <w:p w:rsidR="00EB2815" w:rsidRDefault="00EB2815" w:rsidP="00CB3549">
            <w:pPr>
              <w:jc w:val="center"/>
            </w:pPr>
            <w:r>
              <w:t>need</w:t>
            </w:r>
          </w:p>
        </w:tc>
        <w:tc>
          <w:tcPr>
            <w:tcW w:w="1980" w:type="dxa"/>
          </w:tcPr>
          <w:p w:rsidR="00EB2815" w:rsidRDefault="00EB2815" w:rsidP="00CB3549">
            <w:pPr>
              <w:jc w:val="center"/>
            </w:pPr>
            <w:r>
              <w:t>point</w:t>
            </w:r>
          </w:p>
        </w:tc>
      </w:tr>
      <w:tr w:rsidR="00EB2815" w:rsidTr="00CB354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on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some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look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over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people</w:t>
            </w:r>
          </w:p>
        </w:tc>
        <w:tc>
          <w:tcPr>
            <w:tcW w:w="1926" w:type="dxa"/>
          </w:tcPr>
          <w:p w:rsidR="00EB2815" w:rsidRDefault="00EB2815" w:rsidP="00CB3549">
            <w:pPr>
              <w:jc w:val="center"/>
            </w:pPr>
            <w:r>
              <w:t>right</w:t>
            </w:r>
          </w:p>
        </w:tc>
        <w:tc>
          <w:tcPr>
            <w:tcW w:w="1854" w:type="dxa"/>
          </w:tcPr>
          <w:p w:rsidR="00EB2815" w:rsidRDefault="00EB2815" w:rsidP="00CB3549">
            <w:pPr>
              <w:jc w:val="center"/>
            </w:pPr>
            <w:r>
              <w:t>off</w:t>
            </w:r>
          </w:p>
        </w:tc>
        <w:tc>
          <w:tcPr>
            <w:tcW w:w="1980" w:type="dxa"/>
          </w:tcPr>
          <w:p w:rsidR="00EB2815" w:rsidRDefault="00EB2815" w:rsidP="00CB3549">
            <w:pPr>
              <w:jc w:val="center"/>
            </w:pPr>
            <w:r>
              <w:t>round</w:t>
            </w:r>
          </w:p>
        </w:tc>
      </w:tr>
      <w:tr w:rsidR="00EB2815" w:rsidTr="00CB354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said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that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make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red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take</w:t>
            </w:r>
          </w:p>
        </w:tc>
        <w:tc>
          <w:tcPr>
            <w:tcW w:w="1926" w:type="dxa"/>
          </w:tcPr>
          <w:p w:rsidR="00EB2815" w:rsidRDefault="00EB2815" w:rsidP="00CB3549">
            <w:pPr>
              <w:jc w:val="center"/>
            </w:pPr>
            <w:r>
              <w:t>same</w:t>
            </w:r>
          </w:p>
        </w:tc>
        <w:tc>
          <w:tcPr>
            <w:tcW w:w="1854" w:type="dxa"/>
          </w:tcPr>
          <w:p w:rsidR="00EB2815" w:rsidRDefault="00EB2815" w:rsidP="00CB3549">
            <w:pPr>
              <w:jc w:val="center"/>
            </w:pPr>
            <w:r>
              <w:t>picture</w:t>
            </w:r>
          </w:p>
        </w:tc>
        <w:tc>
          <w:tcPr>
            <w:tcW w:w="1980" w:type="dxa"/>
          </w:tcPr>
          <w:p w:rsidR="00EB2815" w:rsidRDefault="00EB2815" w:rsidP="00CB3549">
            <w:pPr>
              <w:jc w:val="center"/>
            </w:pPr>
            <w:r>
              <w:t>should</w:t>
            </w:r>
          </w:p>
        </w:tc>
      </w:tr>
      <w:tr w:rsidR="00EB2815" w:rsidTr="00CB354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the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then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mom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saw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than</w:t>
            </w:r>
          </w:p>
        </w:tc>
        <w:tc>
          <w:tcPr>
            <w:tcW w:w="1926" w:type="dxa"/>
          </w:tcPr>
          <w:p w:rsidR="00EB2815" w:rsidRDefault="00EB2815" w:rsidP="00CB3549">
            <w:pPr>
              <w:jc w:val="center"/>
            </w:pPr>
            <w:r>
              <w:t>say</w:t>
            </w:r>
          </w:p>
        </w:tc>
        <w:tc>
          <w:tcPr>
            <w:tcW w:w="1854" w:type="dxa"/>
          </w:tcPr>
          <w:p w:rsidR="00EB2815" w:rsidRDefault="00EB2815" w:rsidP="00CB3549">
            <w:pPr>
              <w:jc w:val="center"/>
            </w:pPr>
            <w:r>
              <w:t>read</w:t>
            </w:r>
          </w:p>
        </w:tc>
        <w:tc>
          <w:tcPr>
            <w:tcW w:w="1980" w:type="dxa"/>
          </w:tcPr>
          <w:p w:rsidR="00EB2815" w:rsidRDefault="00EB2815" w:rsidP="00CB3549">
            <w:pPr>
              <w:jc w:val="center"/>
            </w:pPr>
            <w:r>
              <w:t>still</w:t>
            </w:r>
          </w:p>
        </w:tc>
      </w:tr>
      <w:tr w:rsidR="00EB2815" w:rsidTr="00CB354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they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this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now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them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these</w:t>
            </w:r>
          </w:p>
        </w:tc>
        <w:tc>
          <w:tcPr>
            <w:tcW w:w="1926" w:type="dxa"/>
          </w:tcPr>
          <w:p w:rsidR="00EB2815" w:rsidRDefault="00EB2815" w:rsidP="00CB3549">
            <w:pPr>
              <w:jc w:val="center"/>
            </w:pPr>
            <w:r>
              <w:t>show</w:t>
            </w:r>
          </w:p>
        </w:tc>
        <w:tc>
          <w:tcPr>
            <w:tcW w:w="1854" w:type="dxa"/>
          </w:tcPr>
          <w:p w:rsidR="00EB2815" w:rsidRDefault="00EB2815" w:rsidP="00CB3549">
            <w:pPr>
              <w:jc w:val="center"/>
            </w:pPr>
            <w:r>
              <w:t>such</w:t>
            </w:r>
          </w:p>
        </w:tc>
        <w:tc>
          <w:tcPr>
            <w:tcW w:w="1980" w:type="dxa"/>
          </w:tcPr>
          <w:p w:rsidR="00EB2815" w:rsidRDefault="00EB2815" w:rsidP="00CB3549">
            <w:pPr>
              <w:jc w:val="center"/>
            </w:pPr>
            <w:r>
              <w:t>think</w:t>
            </w:r>
          </w:p>
        </w:tc>
      </w:tr>
      <w:tr w:rsidR="00EB2815" w:rsidTr="00CB354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to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too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put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time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way</w:t>
            </w:r>
          </w:p>
        </w:tc>
        <w:tc>
          <w:tcPr>
            <w:tcW w:w="1926" w:type="dxa"/>
          </w:tcPr>
          <w:p w:rsidR="00EB2815" w:rsidRDefault="00EB2815" w:rsidP="00CB3549">
            <w:pPr>
              <w:jc w:val="center"/>
            </w:pPr>
            <w:r>
              <w:t>small</w:t>
            </w:r>
          </w:p>
        </w:tc>
        <w:tc>
          <w:tcPr>
            <w:tcW w:w="1854" w:type="dxa"/>
          </w:tcPr>
          <w:p w:rsidR="00EB2815" w:rsidRDefault="00EB2815" w:rsidP="00CB3549">
            <w:pPr>
              <w:jc w:val="center"/>
            </w:pPr>
            <w:r>
              <w:t>together</w:t>
            </w:r>
          </w:p>
        </w:tc>
        <w:tc>
          <w:tcPr>
            <w:tcW w:w="1980" w:type="dxa"/>
          </w:tcPr>
          <w:p w:rsidR="00EB2815" w:rsidRDefault="00EB2815" w:rsidP="00CB3549">
            <w:pPr>
              <w:jc w:val="center"/>
            </w:pPr>
            <w:r>
              <w:t>through</w:t>
            </w:r>
          </w:p>
        </w:tc>
      </w:tr>
      <w:tr w:rsidR="00EB2815" w:rsidTr="00CB354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up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was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there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tree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were</w:t>
            </w:r>
          </w:p>
        </w:tc>
        <w:tc>
          <w:tcPr>
            <w:tcW w:w="1926" w:type="dxa"/>
          </w:tcPr>
          <w:p w:rsidR="00EB2815" w:rsidRDefault="00EB2815" w:rsidP="00CB3549">
            <w:pPr>
              <w:jc w:val="center"/>
            </w:pPr>
            <w:r>
              <w:t>tell</w:t>
            </w:r>
          </w:p>
        </w:tc>
        <w:tc>
          <w:tcPr>
            <w:tcW w:w="1854" w:type="dxa"/>
          </w:tcPr>
          <w:p w:rsidR="00EB2815" w:rsidRDefault="00EB2815" w:rsidP="00CB3549">
            <w:pPr>
              <w:jc w:val="center"/>
            </w:pPr>
            <w:r>
              <w:t>try</w:t>
            </w:r>
          </w:p>
        </w:tc>
        <w:tc>
          <w:tcPr>
            <w:tcW w:w="1980" w:type="dxa"/>
          </w:tcPr>
          <w:p w:rsidR="00EB2815" w:rsidRDefault="00EB2815" w:rsidP="00CB3549">
            <w:pPr>
              <w:jc w:val="center"/>
            </w:pPr>
            <w:r>
              <w:t>under</w:t>
            </w:r>
          </w:p>
        </w:tc>
      </w:tr>
      <w:tr w:rsidR="00EB2815" w:rsidTr="00CB354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we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went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very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two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who</w:t>
            </w:r>
          </w:p>
        </w:tc>
        <w:tc>
          <w:tcPr>
            <w:tcW w:w="1926" w:type="dxa"/>
          </w:tcPr>
          <w:p w:rsidR="00EB2815" w:rsidRDefault="00EB2815" w:rsidP="00CB3549">
            <w:pPr>
              <w:jc w:val="center"/>
            </w:pPr>
            <w:r>
              <w:t>thing</w:t>
            </w:r>
          </w:p>
        </w:tc>
        <w:tc>
          <w:tcPr>
            <w:tcW w:w="1854" w:type="dxa"/>
          </w:tcPr>
          <w:p w:rsidR="00EB2815" w:rsidRDefault="00EB2815" w:rsidP="00CB3549">
            <w:pPr>
              <w:jc w:val="center"/>
            </w:pPr>
            <w:r>
              <w:t>turn</w:t>
            </w:r>
          </w:p>
        </w:tc>
        <w:tc>
          <w:tcPr>
            <w:tcW w:w="1980" w:type="dxa"/>
          </w:tcPr>
          <w:p w:rsidR="00EB2815" w:rsidRDefault="00EB2815" w:rsidP="00CB3549">
            <w:pPr>
              <w:jc w:val="center"/>
            </w:pPr>
            <w:r>
              <w:t>which</w:t>
            </w:r>
          </w:p>
        </w:tc>
      </w:tr>
      <w:tr w:rsidR="00EB2815" w:rsidTr="00CB354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with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what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when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water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work</w:t>
            </w:r>
          </w:p>
        </w:tc>
        <w:tc>
          <w:tcPr>
            <w:tcW w:w="1926" w:type="dxa"/>
          </w:tcPr>
          <w:p w:rsidR="00EB2815" w:rsidRDefault="00EB2815" w:rsidP="00CB3549">
            <w:pPr>
              <w:jc w:val="center"/>
            </w:pPr>
            <w:r>
              <w:t>three</w:t>
            </w:r>
          </w:p>
        </w:tc>
        <w:tc>
          <w:tcPr>
            <w:tcW w:w="1854" w:type="dxa"/>
          </w:tcPr>
          <w:p w:rsidR="00EB2815" w:rsidRDefault="00EB2815" w:rsidP="00CB3549">
            <w:pPr>
              <w:jc w:val="center"/>
            </w:pPr>
            <w:r>
              <w:t>well</w:t>
            </w:r>
          </w:p>
        </w:tc>
        <w:tc>
          <w:tcPr>
            <w:tcW w:w="1980" w:type="dxa"/>
          </w:tcPr>
          <w:p w:rsidR="00EB2815" w:rsidRDefault="00EB2815" w:rsidP="00CB3549">
            <w:pPr>
              <w:jc w:val="center"/>
            </w:pPr>
            <w:r>
              <w:t>world</w:t>
            </w:r>
          </w:p>
        </w:tc>
      </w:tr>
      <w:tr w:rsidR="00EB2815" w:rsidTr="00CB354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you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will</w:t>
            </w:r>
          </w:p>
        </w:tc>
        <w:tc>
          <w:tcPr>
            <w:tcW w:w="1620" w:type="dxa"/>
          </w:tcPr>
          <w:p w:rsidR="00EB2815" w:rsidRDefault="00EB2815" w:rsidP="00CB3549">
            <w:pPr>
              <w:jc w:val="center"/>
            </w:pPr>
            <w:r>
              <w:t>your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where</w:t>
            </w:r>
          </w:p>
        </w:tc>
        <w:tc>
          <w:tcPr>
            <w:tcW w:w="1800" w:type="dxa"/>
          </w:tcPr>
          <w:p w:rsidR="00EB2815" w:rsidRDefault="00EB2815" w:rsidP="00CB3549">
            <w:pPr>
              <w:jc w:val="center"/>
            </w:pPr>
            <w:r>
              <w:t>would</w:t>
            </w:r>
          </w:p>
        </w:tc>
        <w:tc>
          <w:tcPr>
            <w:tcW w:w="1926" w:type="dxa"/>
          </w:tcPr>
          <w:p w:rsidR="00EB2815" w:rsidRDefault="00EB2815" w:rsidP="00CB3549">
            <w:pPr>
              <w:jc w:val="center"/>
            </w:pPr>
            <w:r>
              <w:t>want</w:t>
            </w:r>
          </w:p>
        </w:tc>
        <w:tc>
          <w:tcPr>
            <w:tcW w:w="1854" w:type="dxa"/>
          </w:tcPr>
          <w:p w:rsidR="00EB2815" w:rsidRDefault="00EB2815" w:rsidP="00CB3549">
            <w:pPr>
              <w:jc w:val="center"/>
            </w:pPr>
            <w:r>
              <w:t>why</w:t>
            </w:r>
          </w:p>
        </w:tc>
        <w:tc>
          <w:tcPr>
            <w:tcW w:w="1980" w:type="dxa"/>
          </w:tcPr>
          <w:p w:rsidR="00EB2815" w:rsidRDefault="00EB2815" w:rsidP="00CB3549">
            <w:pPr>
              <w:jc w:val="center"/>
            </w:pPr>
            <w:r>
              <w:t>year</w:t>
            </w:r>
          </w:p>
        </w:tc>
      </w:tr>
    </w:tbl>
    <w:p w:rsidR="00EB2815" w:rsidRPr="00E27378" w:rsidRDefault="00EB2815" w:rsidP="00EB2815">
      <w:pPr>
        <w:pStyle w:val="BodyText"/>
        <w:rPr>
          <w:rFonts w:ascii="Arial" w:hAnsi="Arial" w:cs="Arial"/>
        </w:rPr>
      </w:pPr>
      <w:r w:rsidRPr="00E27378">
        <w:rPr>
          <w:rFonts w:ascii="Arial" w:hAnsi="Arial" w:cs="Arial"/>
        </w:rPr>
        <w:t xml:space="preserve">This word list is an adaptation of the 100 Most Frequent Words in Books for Beginning Readers by </w:t>
      </w:r>
      <w:proofErr w:type="spellStart"/>
      <w:r w:rsidRPr="00E27378">
        <w:rPr>
          <w:rFonts w:ascii="Arial" w:hAnsi="Arial" w:cs="Arial"/>
        </w:rPr>
        <w:t>Bodrova</w:t>
      </w:r>
      <w:proofErr w:type="spellEnd"/>
      <w:r w:rsidRPr="00E27378">
        <w:rPr>
          <w:rFonts w:ascii="Arial" w:hAnsi="Arial" w:cs="Arial"/>
        </w:rPr>
        <w:t xml:space="preserve"> and Semenov and Fry’s Instant Words. There is no one definitive order of instruction of sight words. This list provides only a general guide. We recommend that you use the high frequency words found in the leveled books a student is reading to guide your instruction of sight words. You may find this list helpful in communicating sight word knowledge from one year to the next. </w:t>
      </w:r>
    </w:p>
    <w:p w:rsidR="00EB2815" w:rsidRDefault="00EB2815" w:rsidP="00EB2815">
      <w:pPr>
        <w:pStyle w:val="Title"/>
        <w:jc w:val="left"/>
        <w:rPr>
          <w:rFonts w:cs="Arial"/>
          <w:sz w:val="24"/>
        </w:rPr>
        <w:sectPr w:rsidR="00EB2815" w:rsidSect="00E27378">
          <w:pgSz w:w="15840" w:h="12240" w:orient="landscape"/>
          <w:pgMar w:top="1296" w:right="1008" w:bottom="1296" w:left="1296" w:header="720" w:footer="720" w:gutter="0"/>
          <w:cols w:space="720"/>
          <w:docGrid w:linePitch="360"/>
        </w:sectPr>
      </w:pPr>
    </w:p>
    <w:p w:rsidR="00EB2815" w:rsidRPr="00EB2815" w:rsidRDefault="00EB2815" w:rsidP="00EB2815">
      <w:pPr>
        <w:pStyle w:val="Heading1"/>
        <w:ind w:right="-720"/>
        <w:rPr>
          <w:sz w:val="28"/>
          <w:szCs w:val="28"/>
        </w:rPr>
      </w:pPr>
      <w:r w:rsidRPr="00EB2815">
        <w:rPr>
          <w:sz w:val="28"/>
          <w:szCs w:val="28"/>
        </w:rPr>
        <w:lastRenderedPageBreak/>
        <w:t>High Frequency Word Test: Guidelines for Administering and Scoring</w:t>
      </w:r>
    </w:p>
    <w:p w:rsidR="00EB2815" w:rsidRPr="00EB2815" w:rsidRDefault="00EB2815" w:rsidP="00EB281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EB2815" w:rsidRPr="00EB2815" w:rsidRDefault="00EB2815" w:rsidP="00EB2815">
      <w:pPr>
        <w:ind w:left="-720" w:right="-720"/>
        <w:rPr>
          <w:sz w:val="22"/>
          <w:szCs w:val="22"/>
        </w:rPr>
      </w:pPr>
    </w:p>
    <w:p w:rsidR="00EB2815" w:rsidRPr="00EB2815" w:rsidRDefault="00EB2815" w:rsidP="00EB2815">
      <w:pPr>
        <w:ind w:left="-720" w:right="-720"/>
        <w:rPr>
          <w:b w:val="0"/>
          <w:sz w:val="22"/>
          <w:szCs w:val="22"/>
        </w:rPr>
      </w:pPr>
      <w:r w:rsidRPr="00EB2815">
        <w:rPr>
          <w:b w:val="0"/>
          <w:sz w:val="22"/>
          <w:szCs w:val="22"/>
        </w:rPr>
        <w:t>Materials Needed:</w:t>
      </w:r>
    </w:p>
    <w:p w:rsidR="00EB2815" w:rsidRPr="00EB2815" w:rsidRDefault="00EB2815" w:rsidP="00EB2815">
      <w:pPr>
        <w:numPr>
          <w:ilvl w:val="0"/>
          <w:numId w:val="1"/>
        </w:numPr>
        <w:ind w:right="-720"/>
        <w:rPr>
          <w:b w:val="0"/>
          <w:sz w:val="22"/>
          <w:szCs w:val="22"/>
        </w:rPr>
      </w:pPr>
      <w:r w:rsidRPr="00EB2815">
        <w:rPr>
          <w:sz w:val="22"/>
          <w:szCs w:val="22"/>
        </w:rPr>
        <w:t>Task Card: #2-Word Test (Observation Survey Task Cards)</w:t>
      </w:r>
    </w:p>
    <w:p w:rsidR="00EB2815" w:rsidRPr="00EB2815" w:rsidRDefault="00EB2815" w:rsidP="00EB281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right="-720"/>
        <w:rPr>
          <w:sz w:val="22"/>
          <w:szCs w:val="22"/>
        </w:rPr>
      </w:pPr>
      <w:r w:rsidRPr="00EB2815">
        <w:rPr>
          <w:sz w:val="22"/>
          <w:szCs w:val="22"/>
        </w:rPr>
        <w:t>Word Test Lists</w:t>
      </w:r>
    </w:p>
    <w:p w:rsidR="00EB2815" w:rsidRPr="00EB2815" w:rsidRDefault="00EB2815" w:rsidP="00EB281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right="-720"/>
        <w:rPr>
          <w:sz w:val="22"/>
          <w:szCs w:val="22"/>
        </w:rPr>
      </w:pPr>
      <w:r w:rsidRPr="00EB2815">
        <w:rPr>
          <w:sz w:val="22"/>
          <w:szCs w:val="22"/>
        </w:rPr>
        <w:t>Word Test Recording Sheet</w:t>
      </w:r>
    </w:p>
    <w:p w:rsidR="00EB2815" w:rsidRPr="00EB2815" w:rsidRDefault="00EB2815" w:rsidP="00EB281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right="-720"/>
        <w:rPr>
          <w:sz w:val="22"/>
          <w:szCs w:val="22"/>
        </w:rPr>
      </w:pPr>
      <w:r w:rsidRPr="00EB2815">
        <w:rPr>
          <w:sz w:val="22"/>
          <w:szCs w:val="22"/>
        </w:rPr>
        <w:t>Plain 3” x 5” index card</w:t>
      </w:r>
    </w:p>
    <w:p w:rsidR="00EB2815" w:rsidRPr="00EB2815" w:rsidRDefault="00EB2815" w:rsidP="00EB2815">
      <w:pPr>
        <w:pStyle w:val="Header"/>
        <w:tabs>
          <w:tab w:val="clear" w:pos="4320"/>
          <w:tab w:val="clear" w:pos="8640"/>
        </w:tabs>
        <w:ind w:right="-720"/>
        <w:rPr>
          <w:sz w:val="22"/>
          <w:szCs w:val="22"/>
        </w:rPr>
      </w:pPr>
    </w:p>
    <w:p w:rsidR="00EB2815" w:rsidRPr="00EB2815" w:rsidRDefault="00EB2815" w:rsidP="00EB2815">
      <w:pPr>
        <w:ind w:left="-720" w:right="-720"/>
        <w:rPr>
          <w:b w:val="0"/>
          <w:sz w:val="22"/>
          <w:szCs w:val="22"/>
        </w:rPr>
      </w:pPr>
      <w:r w:rsidRPr="00EB2815">
        <w:rPr>
          <w:b w:val="0"/>
          <w:sz w:val="22"/>
          <w:szCs w:val="22"/>
        </w:rPr>
        <w:t>Administering:</w:t>
      </w:r>
      <w:r w:rsidRPr="00EB2815">
        <w:rPr>
          <w:b w:val="0"/>
          <w:sz w:val="22"/>
          <w:szCs w:val="22"/>
        </w:rPr>
        <w:tab/>
      </w:r>
    </w:p>
    <w:p w:rsidR="00EB2815" w:rsidRPr="00EB2815" w:rsidRDefault="00EB2815" w:rsidP="00EB2815">
      <w:pPr>
        <w:numPr>
          <w:ilvl w:val="0"/>
          <w:numId w:val="2"/>
        </w:numPr>
        <w:ind w:right="-720"/>
        <w:rPr>
          <w:sz w:val="22"/>
          <w:szCs w:val="22"/>
        </w:rPr>
      </w:pPr>
      <w:r w:rsidRPr="00EB2815">
        <w:rPr>
          <w:sz w:val="22"/>
          <w:szCs w:val="22"/>
        </w:rPr>
        <w:t xml:space="preserve">K-1 children start on list A-2 and 2nd grade children start on list 5-6. Continue through the levels  </w:t>
      </w:r>
    </w:p>
    <w:p w:rsidR="00EB2815" w:rsidRPr="00EB2815" w:rsidRDefault="00EB2815" w:rsidP="00EB2815">
      <w:pPr>
        <w:pStyle w:val="BodyText"/>
        <w:ind w:left="360" w:right="-90"/>
        <w:rPr>
          <w:sz w:val="22"/>
          <w:szCs w:val="22"/>
        </w:rPr>
      </w:pPr>
      <w:r w:rsidRPr="00EB2815">
        <w:rPr>
          <w:sz w:val="22"/>
          <w:szCs w:val="22"/>
        </w:rPr>
        <w:t xml:space="preserve">until child misses 5 or more on one list. (If a second grader misses 5 or more on the 5-6 list, go back </w:t>
      </w:r>
    </w:p>
    <w:p w:rsidR="00EB2815" w:rsidRPr="00EB2815" w:rsidRDefault="00EB2815" w:rsidP="00EB2815">
      <w:pPr>
        <w:pStyle w:val="BodyText"/>
        <w:ind w:left="360"/>
        <w:rPr>
          <w:sz w:val="22"/>
          <w:szCs w:val="22"/>
        </w:rPr>
      </w:pPr>
      <w:r w:rsidRPr="00EB2815">
        <w:rPr>
          <w:sz w:val="22"/>
          <w:szCs w:val="22"/>
        </w:rPr>
        <w:t xml:space="preserve">a list.) </w:t>
      </w:r>
    </w:p>
    <w:p w:rsidR="00EB2815" w:rsidRPr="00EB2815" w:rsidRDefault="00EB2815" w:rsidP="00EB2815">
      <w:pPr>
        <w:numPr>
          <w:ilvl w:val="0"/>
          <w:numId w:val="2"/>
        </w:numPr>
        <w:ind w:right="-720"/>
        <w:rPr>
          <w:sz w:val="22"/>
          <w:szCs w:val="22"/>
        </w:rPr>
      </w:pPr>
      <w:r w:rsidRPr="00EB2815">
        <w:rPr>
          <w:sz w:val="22"/>
          <w:szCs w:val="22"/>
        </w:rPr>
        <w:t>Give child a “</w:t>
      </w:r>
      <w:proofErr w:type="spellStart"/>
      <w:r w:rsidRPr="00EB2815">
        <w:rPr>
          <w:sz w:val="22"/>
          <w:szCs w:val="22"/>
        </w:rPr>
        <w:t>3X5</w:t>
      </w:r>
      <w:proofErr w:type="spellEnd"/>
      <w:r w:rsidRPr="00EB2815">
        <w:rPr>
          <w:sz w:val="22"/>
          <w:szCs w:val="22"/>
        </w:rPr>
        <w:t>” index card to cover up the other words on the list as he reads down the list.</w:t>
      </w:r>
    </w:p>
    <w:p w:rsidR="00EB2815" w:rsidRPr="00EB2815" w:rsidRDefault="00EB2815" w:rsidP="00EB2815">
      <w:pPr>
        <w:numPr>
          <w:ilvl w:val="0"/>
          <w:numId w:val="2"/>
        </w:numPr>
        <w:tabs>
          <w:tab w:val="left" w:pos="720"/>
        </w:tabs>
        <w:ind w:right="-720"/>
        <w:rPr>
          <w:sz w:val="22"/>
          <w:szCs w:val="22"/>
        </w:rPr>
      </w:pPr>
      <w:r w:rsidRPr="00EB2815">
        <w:rPr>
          <w:sz w:val="22"/>
          <w:szCs w:val="22"/>
        </w:rPr>
        <w:t>Do not give help for any word.</w:t>
      </w:r>
    </w:p>
    <w:p w:rsidR="00EB2815" w:rsidRPr="00EB2815" w:rsidRDefault="00EB2815" w:rsidP="00EB2815">
      <w:pPr>
        <w:ind w:left="-720" w:right="-720"/>
        <w:rPr>
          <w:sz w:val="22"/>
          <w:szCs w:val="22"/>
        </w:rPr>
      </w:pPr>
      <w:r w:rsidRPr="00EB2815">
        <w:rPr>
          <w:sz w:val="22"/>
          <w:szCs w:val="22"/>
        </w:rPr>
        <w:tab/>
      </w:r>
    </w:p>
    <w:p w:rsidR="00EB2815" w:rsidRPr="00EB2815" w:rsidRDefault="00EB2815" w:rsidP="00EB2815">
      <w:pPr>
        <w:ind w:left="-720" w:right="-720"/>
        <w:rPr>
          <w:b w:val="0"/>
          <w:sz w:val="22"/>
          <w:szCs w:val="22"/>
        </w:rPr>
      </w:pPr>
      <w:r w:rsidRPr="00EB2815">
        <w:rPr>
          <w:b w:val="0"/>
          <w:sz w:val="22"/>
          <w:szCs w:val="22"/>
        </w:rPr>
        <w:t>Recording:</w:t>
      </w:r>
    </w:p>
    <w:p w:rsidR="00EB2815" w:rsidRPr="00EB2815" w:rsidRDefault="00EB2815" w:rsidP="00EB2815">
      <w:pPr>
        <w:ind w:left="-720" w:right="-720" w:firstLine="720"/>
        <w:rPr>
          <w:sz w:val="22"/>
          <w:szCs w:val="22"/>
        </w:rPr>
      </w:pPr>
      <w:r w:rsidRPr="00EB2815">
        <w:rPr>
          <w:sz w:val="22"/>
          <w:szCs w:val="22"/>
        </w:rPr>
        <w:t>If the child says:</w:t>
      </w:r>
    </w:p>
    <w:p w:rsidR="00EB2815" w:rsidRPr="00EB2815" w:rsidRDefault="00EB2815" w:rsidP="00EB2815">
      <w:pPr>
        <w:numPr>
          <w:ilvl w:val="0"/>
          <w:numId w:val="3"/>
        </w:numPr>
        <w:ind w:right="-720"/>
        <w:rPr>
          <w:sz w:val="22"/>
          <w:szCs w:val="22"/>
        </w:rPr>
      </w:pPr>
      <w:r w:rsidRPr="00EB2815">
        <w:rPr>
          <w:sz w:val="22"/>
          <w:szCs w:val="22"/>
        </w:rPr>
        <w:t>word correctly…..put a (</w:t>
      </w:r>
      <w:r w:rsidRPr="00EB2815">
        <w:rPr>
          <w:b w:val="0"/>
          <w:sz w:val="22"/>
          <w:szCs w:val="22"/>
        </w:rPr>
        <w:sym w:font="Wingdings" w:char="F0FC"/>
      </w:r>
      <w:r w:rsidRPr="00EB2815">
        <w:rPr>
          <w:sz w:val="22"/>
          <w:szCs w:val="22"/>
        </w:rPr>
        <w:t>) beside the word.</w:t>
      </w:r>
    </w:p>
    <w:p w:rsidR="00EB2815" w:rsidRPr="00EB2815" w:rsidRDefault="00EB2815" w:rsidP="00EB2815">
      <w:pPr>
        <w:numPr>
          <w:ilvl w:val="0"/>
          <w:numId w:val="3"/>
        </w:numPr>
        <w:ind w:right="-720"/>
        <w:rPr>
          <w:sz w:val="22"/>
          <w:szCs w:val="22"/>
        </w:rPr>
      </w:pPr>
      <w:r w:rsidRPr="00EB2815">
        <w:rPr>
          <w:sz w:val="22"/>
          <w:szCs w:val="22"/>
        </w:rPr>
        <w:t>nothing……….…put a (</w:t>
      </w:r>
      <w:r w:rsidRPr="00EB2815">
        <w:rPr>
          <w:sz w:val="22"/>
          <w:szCs w:val="22"/>
        </w:rPr>
        <w:sym w:font="Wingdings" w:char="F06C"/>
      </w:r>
      <w:r w:rsidRPr="00EB2815">
        <w:rPr>
          <w:sz w:val="22"/>
          <w:szCs w:val="22"/>
        </w:rPr>
        <w:t>) beside the word.</w:t>
      </w:r>
    </w:p>
    <w:p w:rsidR="00EB2815" w:rsidRPr="00EB2815" w:rsidRDefault="00EB2815" w:rsidP="00EB2815">
      <w:pPr>
        <w:numPr>
          <w:ilvl w:val="0"/>
          <w:numId w:val="3"/>
        </w:numPr>
        <w:ind w:right="-720"/>
        <w:rPr>
          <w:sz w:val="22"/>
          <w:szCs w:val="22"/>
        </w:rPr>
      </w:pPr>
      <w:r w:rsidRPr="00EB2815">
        <w:rPr>
          <w:sz w:val="22"/>
          <w:szCs w:val="22"/>
        </w:rPr>
        <w:t>“I don’t know”.…write DK beside the word</w:t>
      </w:r>
    </w:p>
    <w:p w:rsidR="00EB2815" w:rsidRPr="00EB2815" w:rsidRDefault="00EB2815" w:rsidP="00EB2815">
      <w:pPr>
        <w:numPr>
          <w:ilvl w:val="0"/>
          <w:numId w:val="3"/>
        </w:numPr>
        <w:ind w:right="-720"/>
        <w:rPr>
          <w:sz w:val="22"/>
          <w:szCs w:val="22"/>
        </w:rPr>
      </w:pPr>
      <w:r w:rsidRPr="00EB2815">
        <w:rPr>
          <w:sz w:val="22"/>
          <w:szCs w:val="22"/>
        </w:rPr>
        <w:t>incorrect word…. write the incorrect response next to the word</w:t>
      </w:r>
    </w:p>
    <w:p w:rsidR="00EB2815" w:rsidRPr="00EB2815" w:rsidRDefault="00EB2815" w:rsidP="00EB2815">
      <w:pPr>
        <w:ind w:left="-720" w:right="-720"/>
        <w:rPr>
          <w:sz w:val="22"/>
          <w:szCs w:val="22"/>
        </w:rPr>
      </w:pPr>
      <w:r w:rsidRPr="00EB2815">
        <w:rPr>
          <w:sz w:val="22"/>
          <w:szCs w:val="22"/>
        </w:rPr>
        <w:tab/>
        <w:t>If the child:</w:t>
      </w:r>
    </w:p>
    <w:p w:rsidR="00EB2815" w:rsidRPr="00EB2815" w:rsidRDefault="00EB2815" w:rsidP="00EB2815">
      <w:pPr>
        <w:numPr>
          <w:ilvl w:val="0"/>
          <w:numId w:val="4"/>
        </w:numPr>
        <w:ind w:right="-720"/>
        <w:rPr>
          <w:sz w:val="22"/>
          <w:szCs w:val="22"/>
        </w:rPr>
      </w:pPr>
      <w:r w:rsidRPr="00EB2815">
        <w:rPr>
          <w:sz w:val="22"/>
          <w:szCs w:val="22"/>
        </w:rPr>
        <w:t>spells the word, indicate by writing capital letters separated by dashes (C-A-N)</w:t>
      </w:r>
    </w:p>
    <w:p w:rsidR="00EB2815" w:rsidRPr="00EB2815" w:rsidRDefault="00EB2815" w:rsidP="00EB2815">
      <w:pPr>
        <w:numPr>
          <w:ilvl w:val="0"/>
          <w:numId w:val="4"/>
        </w:numPr>
        <w:ind w:right="-180"/>
        <w:rPr>
          <w:sz w:val="22"/>
          <w:szCs w:val="22"/>
        </w:rPr>
      </w:pPr>
      <w:r w:rsidRPr="00EB2815">
        <w:rPr>
          <w:sz w:val="22"/>
          <w:szCs w:val="22"/>
        </w:rPr>
        <w:t>sounds out a word, indicate by writing lower case letters with dashes between the</w:t>
      </w:r>
      <w:r w:rsidRPr="00EB2815">
        <w:rPr>
          <w:sz w:val="22"/>
          <w:szCs w:val="22"/>
        </w:rPr>
        <w:br/>
        <w:t>individual or chunks of sounds made (c-a-n). Mark vowel sounds to indicate short and long sounds.</w:t>
      </w:r>
    </w:p>
    <w:p w:rsidR="00EB2815" w:rsidRPr="00EB2815" w:rsidRDefault="00EB2815" w:rsidP="00EB2815">
      <w:pPr>
        <w:numPr>
          <w:ilvl w:val="0"/>
          <w:numId w:val="4"/>
        </w:numPr>
        <w:ind w:right="-180"/>
        <w:rPr>
          <w:sz w:val="22"/>
          <w:szCs w:val="22"/>
        </w:rPr>
      </w:pPr>
      <w:r w:rsidRPr="00EB2815">
        <w:rPr>
          <w:sz w:val="22"/>
          <w:szCs w:val="22"/>
        </w:rPr>
        <w:t>makes multiple attempts for one word, indicate by putting / marks between responses. (he/him/help)</w:t>
      </w:r>
    </w:p>
    <w:p w:rsidR="00EB2815" w:rsidRPr="00EB2815" w:rsidRDefault="00EB2815" w:rsidP="00EB2815">
      <w:pPr>
        <w:numPr>
          <w:ilvl w:val="0"/>
          <w:numId w:val="4"/>
        </w:numPr>
        <w:ind w:right="-720"/>
        <w:rPr>
          <w:sz w:val="22"/>
          <w:szCs w:val="22"/>
        </w:rPr>
      </w:pPr>
      <w:r w:rsidRPr="00EB2815">
        <w:rPr>
          <w:sz w:val="22"/>
          <w:szCs w:val="22"/>
        </w:rPr>
        <w:t>self corrects, indicate by placing a check after the previously stated word.   help /</w:t>
      </w:r>
      <w:r w:rsidRPr="00EB2815">
        <w:rPr>
          <w:b w:val="0"/>
          <w:sz w:val="22"/>
          <w:szCs w:val="22"/>
        </w:rPr>
        <w:sym w:font="Wingdings" w:char="F0FC"/>
      </w:r>
    </w:p>
    <w:p w:rsidR="00EB2815" w:rsidRPr="00EB2815" w:rsidRDefault="00EB2815" w:rsidP="00EB2815">
      <w:pPr>
        <w:ind w:right="-720"/>
        <w:rPr>
          <w:sz w:val="22"/>
          <w:szCs w:val="22"/>
        </w:rPr>
      </w:pPr>
      <w:r w:rsidRPr="00EB2815">
        <w:rPr>
          <w:sz w:val="22"/>
          <w:szCs w:val="22"/>
        </w:rPr>
        <w:t>Comments:  Write down anything child says.</w:t>
      </w:r>
    </w:p>
    <w:p w:rsidR="00EB2815" w:rsidRPr="00EB2815" w:rsidRDefault="00EB2815" w:rsidP="00EB2815">
      <w:pPr>
        <w:ind w:left="-720" w:right="-720"/>
        <w:rPr>
          <w:sz w:val="22"/>
          <w:szCs w:val="22"/>
        </w:rPr>
      </w:pPr>
    </w:p>
    <w:p w:rsidR="00EB2815" w:rsidRPr="00EB2815" w:rsidRDefault="00EB2815" w:rsidP="00EB2815">
      <w:pPr>
        <w:ind w:left="-720" w:right="-720"/>
        <w:rPr>
          <w:b w:val="0"/>
          <w:sz w:val="22"/>
          <w:szCs w:val="22"/>
        </w:rPr>
      </w:pPr>
      <w:r w:rsidRPr="00EB2815">
        <w:rPr>
          <w:b w:val="0"/>
          <w:sz w:val="22"/>
          <w:szCs w:val="22"/>
        </w:rPr>
        <w:t>Scoring:</w:t>
      </w:r>
      <w:r w:rsidRPr="00EB2815">
        <w:rPr>
          <w:b w:val="0"/>
          <w:sz w:val="22"/>
          <w:szCs w:val="22"/>
        </w:rPr>
        <w:tab/>
      </w:r>
    </w:p>
    <w:p w:rsidR="00EB2815" w:rsidRPr="00EB2815" w:rsidRDefault="00EB2815" w:rsidP="00EB2815">
      <w:pPr>
        <w:numPr>
          <w:ilvl w:val="0"/>
          <w:numId w:val="5"/>
        </w:numPr>
        <w:ind w:right="-720"/>
        <w:rPr>
          <w:sz w:val="22"/>
          <w:szCs w:val="22"/>
        </w:rPr>
      </w:pPr>
      <w:r w:rsidRPr="00EB2815">
        <w:rPr>
          <w:sz w:val="22"/>
          <w:szCs w:val="22"/>
        </w:rPr>
        <w:t>Count the words that were said correctly on each list used and record above the total # of words.</w:t>
      </w:r>
    </w:p>
    <w:p w:rsidR="00EB2815" w:rsidRPr="00EB2815" w:rsidRDefault="00EB2815" w:rsidP="00EB2815">
      <w:pPr>
        <w:numPr>
          <w:ilvl w:val="0"/>
          <w:numId w:val="5"/>
        </w:numPr>
        <w:rPr>
          <w:sz w:val="22"/>
          <w:szCs w:val="22"/>
        </w:rPr>
      </w:pPr>
      <w:r w:rsidRPr="00EB2815">
        <w:rPr>
          <w:sz w:val="22"/>
          <w:szCs w:val="22"/>
        </w:rPr>
        <w:t>Record in upper right corner box the highest list in which child was able to read more than 5 words correctly. (This will be the list before you stopped.)</w:t>
      </w:r>
    </w:p>
    <w:p w:rsidR="00EB2815" w:rsidRPr="00EB2815" w:rsidRDefault="00EB2815" w:rsidP="00EB2815">
      <w:pPr>
        <w:numPr>
          <w:ilvl w:val="0"/>
          <w:numId w:val="5"/>
        </w:numPr>
        <w:ind w:left="0" w:firstLine="0"/>
        <w:rPr>
          <w:sz w:val="22"/>
          <w:szCs w:val="22"/>
        </w:rPr>
      </w:pPr>
      <w:r w:rsidRPr="00EB2815">
        <w:rPr>
          <w:sz w:val="22"/>
          <w:szCs w:val="22"/>
        </w:rPr>
        <w:t>If child does not read more than 5 words on the A-2 list, record “nil” in the upper right corner box.</w:t>
      </w:r>
    </w:p>
    <w:p w:rsidR="00EB2815" w:rsidRPr="00EB2815" w:rsidRDefault="00EB2815" w:rsidP="00EB2815">
      <w:pPr>
        <w:ind w:left="-720" w:right="-720"/>
        <w:rPr>
          <w:sz w:val="22"/>
          <w:szCs w:val="22"/>
        </w:rPr>
      </w:pPr>
    </w:p>
    <w:p w:rsidR="00EB2815" w:rsidRPr="00EB2815" w:rsidRDefault="00EB2815" w:rsidP="00EB2815">
      <w:pPr>
        <w:ind w:left="-720" w:right="-720"/>
        <w:rPr>
          <w:b w:val="0"/>
          <w:sz w:val="22"/>
          <w:szCs w:val="22"/>
        </w:rPr>
      </w:pPr>
      <w:r w:rsidRPr="00EB2815">
        <w:rPr>
          <w:b w:val="0"/>
          <w:sz w:val="22"/>
          <w:szCs w:val="22"/>
        </w:rPr>
        <w:t>Things to Notice:</w:t>
      </w:r>
    </w:p>
    <w:p w:rsidR="00EB2815" w:rsidRPr="00EB2815" w:rsidRDefault="00EB2815" w:rsidP="00EB2815">
      <w:pPr>
        <w:ind w:left="-720" w:right="-720"/>
        <w:rPr>
          <w:sz w:val="22"/>
          <w:szCs w:val="22"/>
        </w:rPr>
      </w:pPr>
      <w:r w:rsidRPr="00EB2815">
        <w:rPr>
          <w:b w:val="0"/>
          <w:sz w:val="22"/>
          <w:szCs w:val="22"/>
        </w:rPr>
        <w:tab/>
      </w:r>
      <w:r w:rsidRPr="00EB2815">
        <w:rPr>
          <w:sz w:val="22"/>
          <w:szCs w:val="22"/>
        </w:rPr>
        <w:sym w:font="Wingdings" w:char="F0B5"/>
      </w:r>
      <w:r w:rsidRPr="00EB2815">
        <w:rPr>
          <w:sz w:val="22"/>
          <w:szCs w:val="22"/>
        </w:rPr>
        <w:t xml:space="preserve"> Is child a risk taker?</w:t>
      </w:r>
    </w:p>
    <w:p w:rsidR="00EB2815" w:rsidRPr="00EB2815" w:rsidRDefault="00EB2815" w:rsidP="00EB2815">
      <w:pPr>
        <w:ind w:left="-720" w:right="-720"/>
        <w:rPr>
          <w:sz w:val="22"/>
          <w:szCs w:val="22"/>
        </w:rPr>
      </w:pPr>
      <w:r w:rsidRPr="00EB2815">
        <w:rPr>
          <w:sz w:val="22"/>
          <w:szCs w:val="22"/>
        </w:rPr>
        <w:tab/>
      </w:r>
      <w:r w:rsidRPr="00EB2815">
        <w:rPr>
          <w:sz w:val="22"/>
          <w:szCs w:val="22"/>
        </w:rPr>
        <w:sym w:font="Wingdings" w:char="F0B5"/>
      </w:r>
      <w:r w:rsidRPr="00EB2815">
        <w:rPr>
          <w:sz w:val="22"/>
          <w:szCs w:val="22"/>
        </w:rPr>
        <w:t xml:space="preserve"> Does child know some letter-sound relationships?</w:t>
      </w:r>
    </w:p>
    <w:p w:rsidR="00EB2815" w:rsidRPr="00EB2815" w:rsidRDefault="00EB2815" w:rsidP="00EB2815">
      <w:pPr>
        <w:ind w:left="-720" w:right="-720"/>
        <w:rPr>
          <w:sz w:val="22"/>
          <w:szCs w:val="22"/>
        </w:rPr>
      </w:pPr>
      <w:r w:rsidRPr="00EB2815">
        <w:rPr>
          <w:sz w:val="22"/>
          <w:szCs w:val="22"/>
        </w:rPr>
        <w:tab/>
      </w:r>
      <w:r w:rsidRPr="00EB2815">
        <w:rPr>
          <w:sz w:val="22"/>
          <w:szCs w:val="22"/>
        </w:rPr>
        <w:sym w:font="Wingdings" w:char="F0B5"/>
      </w:r>
      <w:r w:rsidRPr="00EB2815">
        <w:rPr>
          <w:sz w:val="22"/>
          <w:szCs w:val="22"/>
        </w:rPr>
        <w:t xml:space="preserve"> Does child recognize any words by sight?</w:t>
      </w:r>
    </w:p>
    <w:p w:rsidR="00EB2815" w:rsidRPr="00EB2815" w:rsidRDefault="00EB2815" w:rsidP="00EB2815">
      <w:pPr>
        <w:ind w:left="-720" w:right="-720"/>
        <w:rPr>
          <w:sz w:val="22"/>
          <w:szCs w:val="22"/>
        </w:rPr>
      </w:pPr>
      <w:r w:rsidRPr="00EB2815">
        <w:rPr>
          <w:sz w:val="22"/>
          <w:szCs w:val="22"/>
        </w:rPr>
        <w:tab/>
      </w:r>
      <w:r w:rsidRPr="00EB2815">
        <w:rPr>
          <w:sz w:val="22"/>
          <w:szCs w:val="22"/>
        </w:rPr>
        <w:sym w:font="Wingdings" w:char="F0B5"/>
      </w:r>
      <w:r w:rsidRPr="00EB2815">
        <w:rPr>
          <w:sz w:val="22"/>
          <w:szCs w:val="22"/>
        </w:rPr>
        <w:t xml:space="preserve"> Can child say sounds in sequence?</w:t>
      </w:r>
    </w:p>
    <w:p w:rsidR="00EB2815" w:rsidRPr="00EB2815" w:rsidRDefault="00EB2815" w:rsidP="00EB2815">
      <w:pPr>
        <w:ind w:left="-720" w:right="-720"/>
        <w:rPr>
          <w:sz w:val="22"/>
          <w:szCs w:val="22"/>
        </w:rPr>
      </w:pPr>
      <w:r w:rsidRPr="00EB2815">
        <w:rPr>
          <w:sz w:val="22"/>
          <w:szCs w:val="22"/>
        </w:rPr>
        <w:tab/>
      </w:r>
      <w:r w:rsidRPr="00EB2815">
        <w:rPr>
          <w:sz w:val="22"/>
          <w:szCs w:val="22"/>
        </w:rPr>
        <w:sym w:font="Wingdings" w:char="F0B5"/>
      </w:r>
      <w:r w:rsidRPr="00EB2815">
        <w:rPr>
          <w:sz w:val="22"/>
          <w:szCs w:val="22"/>
        </w:rPr>
        <w:t xml:space="preserve"> What part of the word does child notice?</w:t>
      </w:r>
    </w:p>
    <w:p w:rsidR="00EB2815" w:rsidRPr="00EB2815" w:rsidRDefault="00EB2815" w:rsidP="00EB2815">
      <w:pPr>
        <w:ind w:left="-720" w:right="-720"/>
        <w:rPr>
          <w:sz w:val="22"/>
          <w:szCs w:val="22"/>
        </w:rPr>
      </w:pPr>
      <w:r w:rsidRPr="00EB2815">
        <w:rPr>
          <w:sz w:val="22"/>
          <w:szCs w:val="22"/>
        </w:rPr>
        <w:tab/>
      </w:r>
      <w:r w:rsidRPr="00EB2815">
        <w:rPr>
          <w:sz w:val="22"/>
          <w:szCs w:val="22"/>
        </w:rPr>
        <w:sym w:font="Wingdings" w:char="F0B5"/>
      </w:r>
      <w:r w:rsidRPr="00EB2815">
        <w:rPr>
          <w:sz w:val="22"/>
          <w:szCs w:val="22"/>
        </w:rPr>
        <w:t xml:space="preserve"> Did child link any word to a known word?</w:t>
      </w:r>
    </w:p>
    <w:p w:rsidR="00456E7D" w:rsidRPr="00EB2815" w:rsidRDefault="00456E7D">
      <w:pPr>
        <w:rPr>
          <w:sz w:val="22"/>
          <w:szCs w:val="22"/>
        </w:rPr>
      </w:pPr>
    </w:p>
    <w:sectPr w:rsidR="00456E7D" w:rsidRPr="00EB2815" w:rsidSect="00EB281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992"/>
    <w:multiLevelType w:val="hybridMultilevel"/>
    <w:tmpl w:val="C0EA60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B40C88"/>
    <w:multiLevelType w:val="hybridMultilevel"/>
    <w:tmpl w:val="C212CD7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36F7140"/>
    <w:multiLevelType w:val="hybridMultilevel"/>
    <w:tmpl w:val="DE30755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AF220B1"/>
    <w:multiLevelType w:val="hybridMultilevel"/>
    <w:tmpl w:val="CB50396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603175C1"/>
    <w:multiLevelType w:val="hybridMultilevel"/>
    <w:tmpl w:val="5D4C88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EB2815"/>
    <w:rsid w:val="00456E7D"/>
    <w:rsid w:val="00EB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15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2815"/>
    <w:pPr>
      <w:keepNext/>
      <w:outlineLvl w:val="0"/>
    </w:pPr>
    <w:rPr>
      <w:rFonts w:ascii="Times New Roman" w:hAnsi="Times New Roman"/>
      <w:bCs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2815"/>
    <w:pPr>
      <w:jc w:val="both"/>
    </w:pPr>
    <w:rPr>
      <w:rFonts w:ascii="Century Schoolbook" w:hAnsi="Century Schoolbook"/>
      <w:b w:val="0"/>
      <w:bCs w:val="0"/>
      <w:szCs w:val="20"/>
    </w:rPr>
  </w:style>
  <w:style w:type="character" w:customStyle="1" w:styleId="BodyTextChar">
    <w:name w:val="Body Text Char"/>
    <w:basedOn w:val="DefaultParagraphFont"/>
    <w:link w:val="BodyText"/>
    <w:rsid w:val="00EB2815"/>
    <w:rPr>
      <w:rFonts w:ascii="Century Schoolbook" w:eastAsia="Times New Roman" w:hAnsi="Century Schoolbook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EB2815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EB2815"/>
    <w:rPr>
      <w:rFonts w:ascii="Arial" w:eastAsia="Times New Roman" w:hAnsi="Arial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EB2815"/>
    <w:rPr>
      <w:rFonts w:ascii="Comic Sans MS" w:hAnsi="Comic Sans MS"/>
      <w:szCs w:val="20"/>
    </w:rPr>
  </w:style>
  <w:style w:type="character" w:customStyle="1" w:styleId="SubtitleChar">
    <w:name w:val="Subtitle Char"/>
    <w:basedOn w:val="DefaultParagraphFont"/>
    <w:link w:val="Subtitle"/>
    <w:rsid w:val="00EB2815"/>
    <w:rPr>
      <w:rFonts w:ascii="Comic Sans MS" w:eastAsia="Times New Roman" w:hAnsi="Comic Sans MS" w:cs="Times New Roman"/>
      <w:b/>
      <w:bCs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EB281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EB2815"/>
    <w:pPr>
      <w:tabs>
        <w:tab w:val="center" w:pos="4320"/>
        <w:tab w:val="right" w:pos="8640"/>
      </w:tabs>
    </w:pPr>
    <w:rPr>
      <w:rFonts w:ascii="Times New Roman" w:hAnsi="Times New Roman"/>
      <w:b w:val="0"/>
      <w:bCs w:val="0"/>
      <w:szCs w:val="20"/>
    </w:rPr>
  </w:style>
  <w:style w:type="character" w:customStyle="1" w:styleId="HeaderChar">
    <w:name w:val="Header Char"/>
    <w:basedOn w:val="DefaultParagraphFont"/>
    <w:link w:val="Header"/>
    <w:rsid w:val="00EB281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3016</Characters>
  <Application>Microsoft Office Word</Application>
  <DocSecurity>0</DocSecurity>
  <Lines>25</Lines>
  <Paragraphs>7</Paragraphs>
  <ScaleCrop>false</ScaleCrop>
  <Company>Wake County Schools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Jones</dc:creator>
  <cp:keywords/>
  <dc:description/>
  <cp:lastModifiedBy>Jennifer Jones</cp:lastModifiedBy>
  <cp:revision>1</cp:revision>
  <dcterms:created xsi:type="dcterms:W3CDTF">2009-11-18T04:23:00Z</dcterms:created>
  <dcterms:modified xsi:type="dcterms:W3CDTF">2009-11-18T04:30:00Z</dcterms:modified>
</cp:coreProperties>
</file>